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Т А К С А Ц И О Н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Коротичское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квартал   29              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Категория лесов: Природоохранные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Подкатегория лесов: Леса заказников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1 6,6 1 10ИВД  30 15 22 3  ОС    2        11   73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+Д    50       2  С5    0,6      73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            густой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Труднодоступный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2 1,0 1  7Д    45 15 20 3  ПМ    2        11    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3ИВД           2  Д3    0,6      11    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ИВК+КРЛ        средний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запрещ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ГП,руб.реконструкции,прибрежная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3 7,1 1 10ИВД  25 11 16 3  ОС    2         6   43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2  С5    0,5      43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            густой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Труднодоступный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4 1,3   Пойменные земли     прибрежная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лесхоз Одновременно относится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5 2,1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20 %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6 2,8 1  5Д    50 16 26 3  ПМ    2        13   18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1Д   100       2  Д3    0,6      36    4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3ОС   35                              11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1ОЛЧ  50                               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КРЛ+ИВК        средний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запрещ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ГП,руб.реконструкции,прибрежная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7 5,4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20 %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8 1,9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10 %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br w:type="page"/>
      </w:r>
      <w:r w:rsidRPr="004533E5">
        <w:rPr>
          <w:rFonts w:ascii="Courier New" w:eastAsia="Calibri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Коротичское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                                      квартал   29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9 0,8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10 0,4 1 10ИВД  20 11 16 2  ОС    2         6    2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1  С5    0,5       2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            средний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Труднодоступный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11     1  5Д    50 16 22 3  ПМ    2        13  115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17,7    1Д    90       2  Д3    0,6     230   23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1В    50                              23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1ИВД                                  23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2ОС   40                              46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КРЛ+ИВК    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запрещ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ГП,руб.реконструкции,прибрежная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12 0,4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15 %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13 1,0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20 %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14 9,2   Болото   Низинное осоковое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20 %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15 0,4 1 10ИВД  20 11 16 2  ОС    2         7    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1  С5    0,6       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        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Труднодоступный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16     1  6Д    50 16 20 3  ПМ    2        13  185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23,7    1Д    90       2  Д3    0,6     308   31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1В    50                              31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1ИВД                                  31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1ОС   40                              30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КРЛ+ИВК    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запрещ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ГП,руб.реконструкции,прибрежная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br w:type="page"/>
      </w:r>
      <w:r w:rsidRPr="004533E5">
        <w:rPr>
          <w:rFonts w:ascii="Courier New" w:eastAsia="Calibri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Коротичское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квартал   29              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17 1,3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18 0,4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20 %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19 0,3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20 0,8 1 10ИВД  20 11 16 2  ОС    2         6    5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1  С5    0,5       5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            средний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Труднодоступный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21    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17,7           зарастание ИВК -  20 %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22 0,2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23 1,2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20 %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24 5,7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25 1,9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20 %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26 8,9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20 %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27 0,6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10 %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br w:type="page"/>
      </w:r>
      <w:r w:rsidRPr="004533E5">
        <w:rPr>
          <w:rFonts w:ascii="Courier New" w:eastAsia="Calibri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Коротичское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                                      квартал   29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28 1,2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30 %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29 0,1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30 0,2 1 10ИВД  20 11 16 2  ОС    2         6   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+Д             1  С5    0,5      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ИВК+КРЛ    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Труднодоступный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31 0,2 1 10ИВД  20 11 16 2  ОС    2         6   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+Д             1  С5    0,5      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        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Труднодоступный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32 0,1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33 0,2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34 2,5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30 %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35 0,1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20 %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36 0,2 1  7Д    45 15 20 3  ПМ    2         9   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3ИВК           2  Д3    0,6       2   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КРЛ+ИВК        средний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запрещ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ГП,руб.реконструкции,прибрежная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37 0,6 1 10Д    50 16 20 3  ПМ    2        13    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+ОС            2  Д3    0,6       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ИВК+КРЛ    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br w:type="page"/>
      </w:r>
      <w:r w:rsidRPr="004533E5">
        <w:rPr>
          <w:rFonts w:ascii="Courier New" w:eastAsia="Calibri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Коротичское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квартал   29              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запрещ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ГП,руб.реконструкции,прибрежная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38 2,7 1 10Д    50 16 20 3  ПМ    2        13   35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+ОС            2  Д3    0,6      35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ИВК+КРЛ    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запрещ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ГП,руб.реконструкции,прибрежная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39 0,2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40     1  9Д    50 16 20 3  ПМ    2        13  220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18,8    1ОС            2  Д3    0,6     244   24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+ИВД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КРЛ+ИВК+КРС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запрещ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ГП,руб.реконструкции,прибрежная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41 1,9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42 9,6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20 %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43 0,2 1  9Д    50 16 20 3  ПМ    2        13    2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1ОС            2  Д3    0,6       3   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ИВК+КРЛ        средний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44 0,7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10 %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45 4,3   Пойменные земли     прибрежная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лесхоз Одновременно относится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46    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16,9           зарастание ИВК -  20 %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br w:type="page"/>
      </w:r>
      <w:r w:rsidRPr="004533E5">
        <w:rPr>
          <w:rFonts w:ascii="Courier New" w:eastAsia="Calibri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Коротичское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                                      квартал   29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47 0,4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48 0,5 1  9ИВД  20 11 16 2  ОС    2         6    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1Д             1  С5    0,5       3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ИВК+КРЛ        средний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Труднодоступный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49 0,2 1  7Д    50 16 20 3  ПМ    2        10   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2ИВД           2  Д3    0,5       2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1ОС                                   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ИВК+КРЛ    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50 0,2 1  9ИВД  20 11 16 2  ОС    2         6   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1Д             1  С5    0,5      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ИВК+КРЛ    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Труднодоступный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запрещ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ГП,руб.реконструкции,прибрежная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51 4,6 1  8Д    55 17 22 3  ПМ    2        12   44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2ОС            2  Д3    0,5      55   11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+ИВД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        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запрещ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ГП,руб.реконструкции,прибрежная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52 3,5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10 %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53 0,6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54 1,1 1  6ИВД  20 11 16 2  ОС    2         7    5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2ОЛЧ           1  С5    0,6       8    2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1ОС                                   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1Д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ИВК+КРЛ        средний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br w:type="page"/>
      </w:r>
      <w:r w:rsidRPr="004533E5">
        <w:rPr>
          <w:rFonts w:ascii="Courier New" w:eastAsia="Calibri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Коротичское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квартал   29              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Труднодоступный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55 4,0 1  9Д    50 16 20 3  ПМ    2        13   47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1ОС            2  Д3    0,6      52    5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+ИВД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КРЛ+ИВК+КРС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56 2,3   Болото   Низинное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тpостниковое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торф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.с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лой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- 1,0 м.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зарастание ИВК -  10 %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прибрежная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57 0,4 1  9Д    50 16 20 3  ПМ    2        13    5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1ОС            2  Д3    0,6       5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+ИВД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ИВК+КРЛ        редкий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ПТГ-28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58 0,6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59 0,7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60 0,7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61 0,3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62 0,6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63 0,9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64 1,2 1  7ИВД  25 12 18 3  ОС    2         7    6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2ОС            2  С5    0,5       8    2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1Д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br w:type="page"/>
      </w:r>
      <w:r w:rsidRPr="004533E5">
        <w:rPr>
          <w:rFonts w:ascii="Courier New" w:eastAsia="Calibri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Н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О Е  О П И С А Н И Е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ГЛХУ "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Полесский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лесхоз"  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Коротичское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лесничество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                                      квартал   29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Выд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.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Я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р:Сос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Воз:H,:Д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,: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Кл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Тип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:Б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он: G: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З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/га: по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Т:Сух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Зах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: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Хозрас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-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Площ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:  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тав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: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аст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м:см:Гр: ТЛУ :Пол:  :З/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вд:пор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.: :Ед.: о/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л:поряжения</w:t>
      </w:r>
      <w:proofErr w:type="spell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+ОЛЧ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подлесок ИВК+КРЛ        средний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Уч-ки</w:t>
      </w:r>
      <w:proofErr w:type="spellEnd"/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Труднодоступный</w:t>
      </w:r>
      <w:proofErr w:type="gramEnd"/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РГП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рибрежная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полоса,принято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65 0,4   Пойменные земли     прибрежная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лесхоз Одновременно относится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к: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границах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66 0,9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67 1,0   Озеро               принято в лесхоз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68 5,1   ЛЭП  ширина 30,0м X 1,4 км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.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 xml:space="preserve"> 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ч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ист. прибрежная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полоса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,п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ринято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лесхоз Одновременно относится к: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     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Леса</w:t>
      </w:r>
      <w:proofErr w:type="gramStart"/>
      <w:r w:rsidRPr="004533E5">
        <w:rPr>
          <w:rFonts w:ascii="Courier New" w:eastAsia="Calibri" w:hAnsi="Courier New" w:cs="Courier New"/>
          <w:sz w:val="18"/>
          <w:szCs w:val="18"/>
        </w:rPr>
        <w:t>,р</w:t>
      </w:r>
      <w:proofErr w:type="gramEnd"/>
      <w:r w:rsidRPr="004533E5">
        <w:rPr>
          <w:rFonts w:ascii="Courier New" w:eastAsia="Calibri" w:hAnsi="Courier New" w:cs="Courier New"/>
          <w:sz w:val="18"/>
          <w:szCs w:val="18"/>
        </w:rPr>
        <w:t>асположенные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в границах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водоохранных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зон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Заказник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республ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>. значения - ландшафтный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Итого по кварталу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211,7                                   1139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Запас </w:t>
      </w:r>
      <w:proofErr w:type="spellStart"/>
      <w:r w:rsidRPr="004533E5">
        <w:rPr>
          <w:rFonts w:ascii="Courier New" w:eastAsia="Calibri" w:hAnsi="Courier New" w:cs="Courier New"/>
          <w:sz w:val="18"/>
          <w:szCs w:val="18"/>
        </w:rPr>
        <w:t>сырорастущего</w:t>
      </w:r>
      <w:proofErr w:type="spellEnd"/>
      <w:r w:rsidRPr="004533E5">
        <w:rPr>
          <w:rFonts w:ascii="Courier New" w:eastAsia="Calibri" w:hAnsi="Courier New" w:cs="Courier New"/>
          <w:sz w:val="18"/>
          <w:szCs w:val="18"/>
        </w:rPr>
        <w:t xml:space="preserve"> леса по составляющим породам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t xml:space="preserve">          Д 747, В 54, ОС 132, ОЛЧ 5, ИВД 200, ИВК 1</w:t>
      </w:r>
    </w:p>
    <w:p w:rsidR="004533E5" w:rsidRPr="004533E5" w:rsidRDefault="004533E5" w:rsidP="004533E5">
      <w:pPr>
        <w:spacing w:after="0" w:line="180" w:lineRule="auto"/>
        <w:rPr>
          <w:rFonts w:ascii="Courier New" w:eastAsia="Calibri" w:hAnsi="Courier New" w:cs="Courier New"/>
          <w:sz w:val="18"/>
          <w:szCs w:val="18"/>
        </w:rPr>
      </w:pP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4533E5">
        <w:rPr>
          <w:rFonts w:ascii="Courier New" w:eastAsia="Calibri" w:hAnsi="Courier New" w:cs="Courier New"/>
          <w:sz w:val="18"/>
          <w:szCs w:val="18"/>
        </w:rPr>
        <w:br w:type="page"/>
      </w:r>
      <w:r w:rsidRPr="00E235F2">
        <w:rPr>
          <w:rFonts w:ascii="Courier New" w:hAnsi="Courier New" w:cs="Courier New"/>
          <w:sz w:val="18"/>
          <w:szCs w:val="18"/>
        </w:rPr>
        <w:lastRenderedPageBreak/>
        <w:t xml:space="preserve">Т А К С А Ц И О Н </w:t>
      </w:r>
      <w:proofErr w:type="spellStart"/>
      <w:proofErr w:type="gramStart"/>
      <w:r w:rsidRPr="00E235F2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лесхоз"  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Коротичское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квартал  126              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235F2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Я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,: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:Б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З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235F2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Категория лесов: Природоохранные леса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Подкатегория лесов: Леса заказников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1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1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10ИВД  25 12 18 3  ОС    2         8   90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11,2                   2  С5    0,6      90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подлесок ИВК            средний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E235F2">
        <w:rPr>
          <w:rFonts w:ascii="Courier New" w:hAnsi="Courier New" w:cs="Courier New"/>
          <w:sz w:val="18"/>
          <w:szCs w:val="18"/>
        </w:rPr>
        <w:t>Уч-ки</w:t>
      </w:r>
      <w:proofErr w:type="spellEnd"/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Труднодоступный</w:t>
      </w:r>
      <w:proofErr w:type="gram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РГП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рибрежная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полоса,принято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2 2,9   Пойменные земли     прибрежная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лесхоз Одновременно относится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3 1,5   Болото   Низинное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тpостниковое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.с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- 1,0 м.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зарастание ИВК -  30 %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прибрежная</w:t>
      </w:r>
      <w:proofErr w:type="gram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 Одновременно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4 1,3   Болото   Низинное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тpостниковое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.с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- 1,0 м.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зарастание ИВК -  30 %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прибрежная</w:t>
      </w:r>
      <w:proofErr w:type="gram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 Одновременно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5 0,7   Болото   Низинное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тpостниковое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.с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- 1,0 м.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зарастание ИВК -  10 %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прибрежная</w:t>
      </w:r>
      <w:proofErr w:type="gram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 Одновременно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6       Болото   Низинное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тpостниковое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.с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- 1,0 м.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22,8           зарастание ИВК -  30 %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прибрежная</w:t>
      </w:r>
      <w:proofErr w:type="gram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 Одновременно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7 0,3 1 10Д    55 15 26 3  ЗЛ-ПМ 3        10    3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2  С2П   0,5       3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подлесок КРЛ            редкий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ПТГ-28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запрещ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.Р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ГП,руб.реконструкции,прибрежная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полоса,принято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8 0,3 1 10Д    55 15 26 3  ЗЛ-ПМ 3        10    3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2  С2П   0,5       3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подлесок КРЛ            редкий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ОРЛ: Части заказника, исключенные из расчета РГП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ПТГ-28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запрещ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.Р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ГП,руб.реконструкции,прибрежная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полоса,принято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9 1,0   Пойменные земли     прибрежная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лесхоз Одновременно относится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10 0,2   Озеро               принято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br w:type="page"/>
      </w:r>
      <w:r w:rsidRPr="00E235F2">
        <w:rPr>
          <w:rFonts w:ascii="Courier New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E235F2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лесхоз"  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Коротичское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квартал  126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235F2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Я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,: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:Б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З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235F2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11 0,2   Озеро               принято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12 0,1   Озеро               принято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13 0,2   Озеро               принято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14 0,5 1 10ИВД  25 12 18 3  ОС    2         8    4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+Д             2  С5    0,6       4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подлесок ИВК+КРЛ        средний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E235F2">
        <w:rPr>
          <w:rFonts w:ascii="Courier New" w:hAnsi="Courier New" w:cs="Courier New"/>
          <w:sz w:val="18"/>
          <w:szCs w:val="18"/>
        </w:rPr>
        <w:t>Уч-ки</w:t>
      </w:r>
      <w:proofErr w:type="spellEnd"/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Труднодоступный</w:t>
      </w:r>
      <w:proofErr w:type="gram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РГП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рибрежная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полоса,принято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15 3,3 1  6Д    50 14 28 3  ОЛ-ПМ 3         8   16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2ИВД           2  С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4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   0,5      26    5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2ОЛЧ                                   5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подлесок ИВК+КРЛ        средний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E235F2">
        <w:rPr>
          <w:rFonts w:ascii="Courier New" w:hAnsi="Courier New" w:cs="Courier New"/>
          <w:sz w:val="18"/>
          <w:szCs w:val="18"/>
        </w:rPr>
        <w:t>Уч-ки</w:t>
      </w:r>
      <w:proofErr w:type="spellEnd"/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ПТГ-28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РГП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рибрежная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полоса,принято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16 3,3   Озеро               принято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17 1,2   Пойменные земли     прибрежная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лесхоз Одновременно относится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18 0,9   Пойменные земли     прибрежная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лесхоз Одновременно относится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19 1,1   Озеро               принято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20       Болото   Низинное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тpостниковое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.с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- 1,0 м.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35,3           зарастание ИВК -  30 %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прибрежная</w:t>
      </w:r>
      <w:proofErr w:type="gram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 Одновременно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21 1,3   Пойменные земли     прибрежная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br w:type="page"/>
      </w:r>
      <w:r w:rsidRPr="00E235F2">
        <w:rPr>
          <w:rFonts w:ascii="Courier New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E235F2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лесхоз"  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Коротичское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квартал  126              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235F2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Я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,: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:Б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З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235F2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лесхоз Одновременно относится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22 0,1   Озеро               принято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23 0,3   Болото   Низинное осоковое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.с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- 1,0 м.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прибрежная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Одновременно относится к: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24 0,9   Болото   Низинное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тpостниковое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торф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.с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лой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- 1,0 м.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зарастание ИВК -  30 %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прибрежная</w:t>
      </w:r>
      <w:proofErr w:type="gram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 Одновременно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25 0,9   Озеро               принято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26 2,6 1  7Д    50 16 30 3  ПМ    2        13   24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2ОС            2  Д3    0,6      34    7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1ИВД                                   3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подлесок ИВК+КРЛ        средний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E235F2">
        <w:rPr>
          <w:rFonts w:ascii="Courier New" w:hAnsi="Courier New" w:cs="Courier New"/>
          <w:sz w:val="18"/>
          <w:szCs w:val="18"/>
        </w:rPr>
        <w:t>Уч-ки</w:t>
      </w:r>
      <w:proofErr w:type="spellEnd"/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ПТГ-28 Труднодоступный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РГП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рибрежная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полоса,принято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27 6,9 1 10ИВД  30 15 28 3  ОС    2        11   76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2  С5    0,6      76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подлесок ИВК+КРЛ        средний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ОРЛ: </w:t>
      </w:r>
      <w:proofErr w:type="spellStart"/>
      <w:proofErr w:type="gramStart"/>
      <w:r w:rsidRPr="00E235F2">
        <w:rPr>
          <w:rFonts w:ascii="Courier New" w:hAnsi="Courier New" w:cs="Courier New"/>
          <w:sz w:val="18"/>
          <w:szCs w:val="18"/>
        </w:rPr>
        <w:t>Уч-ки</w:t>
      </w:r>
      <w:proofErr w:type="spellEnd"/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леса в поймах рек, пойменных типов леса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Целевая порода ОЛЧ,  ПТГ-33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Труднодоступный</w:t>
      </w:r>
      <w:proofErr w:type="gram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запрещены все виды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РГП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рибрежная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полоса,принято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Одновременно относится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28 3,1   Пойменные земли     прибрежная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лесхоз Одновременно относится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29 1,3   Озеро               принято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30 0,3   Озеро               принято в лесхоз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Одновременно относится к: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31 0,8   Пойменные земли     прибрежная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лесхоз Одновременно относится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к: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границах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br w:type="page"/>
      </w:r>
      <w:r w:rsidRPr="00E235F2">
        <w:rPr>
          <w:rFonts w:ascii="Courier New" w:hAnsi="Courier New" w:cs="Courier New"/>
          <w:sz w:val="18"/>
          <w:szCs w:val="18"/>
        </w:rPr>
        <w:lastRenderedPageBreak/>
        <w:t xml:space="preserve">                 Т А К С А Ц И О Н </w:t>
      </w:r>
      <w:proofErr w:type="spellStart"/>
      <w:proofErr w:type="gramStart"/>
      <w:r w:rsidRPr="00E235F2">
        <w:rPr>
          <w:rFonts w:ascii="Courier New" w:hAnsi="Courier New" w:cs="Courier New"/>
          <w:sz w:val="18"/>
          <w:szCs w:val="18"/>
        </w:rPr>
        <w:t>Н</w:t>
      </w:r>
      <w:proofErr w:type="spellEnd"/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О Е  О П И С А Н И Е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ГЛХУ "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Полесский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лесхоз"              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Коротичское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лесничество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квартал  126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235F2">
        <w:rPr>
          <w:rFonts w:ascii="Courier New" w:hAnsi="Courier New" w:cs="Courier New"/>
          <w:sz w:val="18"/>
          <w:szCs w:val="18"/>
        </w:rPr>
        <w:t>Выд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.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Я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р:Сос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 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Воз:H,:Д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,: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Кл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: Тип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:Б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он: G: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З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/га: по 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Т:Сух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Зах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: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Хозрас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-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235F2">
        <w:rPr>
          <w:rFonts w:ascii="Courier New" w:hAnsi="Courier New" w:cs="Courier New"/>
          <w:sz w:val="18"/>
          <w:szCs w:val="18"/>
        </w:rPr>
        <w:t>Площ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:  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тав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: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аст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м:см:Гр: ТЛУ :Пол:  :З/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вд:пор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.: :Ед.: о/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л:поряжения</w:t>
      </w:r>
      <w:proofErr w:type="spellEnd"/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>====================================================================================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32 0,3   Дорога  ширина  4,5м X 0,7 км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.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с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остояние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удовлетворит. прибрежная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полоса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,п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ринято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лесхоз Одновременно относится 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к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: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      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Леса</w:t>
      </w:r>
      <w:proofErr w:type="gramStart"/>
      <w:r w:rsidRPr="00E235F2">
        <w:rPr>
          <w:rFonts w:ascii="Courier New" w:hAnsi="Courier New" w:cs="Courier New"/>
          <w:sz w:val="18"/>
          <w:szCs w:val="18"/>
        </w:rPr>
        <w:t>,р</w:t>
      </w:r>
      <w:proofErr w:type="gramEnd"/>
      <w:r w:rsidRPr="00E235F2">
        <w:rPr>
          <w:rFonts w:ascii="Courier New" w:hAnsi="Courier New" w:cs="Courier New"/>
          <w:sz w:val="18"/>
          <w:szCs w:val="18"/>
        </w:rPr>
        <w:t>асположенные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в границах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водоохранных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зон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Заказник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республ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>. значения - ландшафтный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Итого по кварталу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107,1                                    236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Запас </w:t>
      </w:r>
      <w:proofErr w:type="spellStart"/>
      <w:r w:rsidRPr="00E235F2">
        <w:rPr>
          <w:rFonts w:ascii="Courier New" w:hAnsi="Courier New" w:cs="Courier New"/>
          <w:sz w:val="18"/>
          <w:szCs w:val="18"/>
        </w:rPr>
        <w:t>сырорастущего</w:t>
      </w:r>
      <w:proofErr w:type="spellEnd"/>
      <w:r w:rsidRPr="00E235F2">
        <w:rPr>
          <w:rFonts w:ascii="Courier New" w:hAnsi="Courier New" w:cs="Courier New"/>
          <w:sz w:val="18"/>
          <w:szCs w:val="18"/>
        </w:rPr>
        <w:t xml:space="preserve"> леса по составляющим породам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  <w:r w:rsidRPr="00E235F2">
        <w:rPr>
          <w:rFonts w:ascii="Courier New" w:hAnsi="Courier New" w:cs="Courier New"/>
          <w:sz w:val="18"/>
          <w:szCs w:val="18"/>
        </w:rPr>
        <w:t xml:space="preserve">          Д 46, ОС 7, ОЛЧ 5, ИВД 178</w:t>
      </w:r>
    </w:p>
    <w:p w:rsidR="004533E5" w:rsidRPr="00E235F2" w:rsidRDefault="004533E5" w:rsidP="004533E5">
      <w:pPr>
        <w:pStyle w:val="a3"/>
        <w:spacing w:line="180" w:lineRule="auto"/>
        <w:rPr>
          <w:rFonts w:ascii="Courier New" w:hAnsi="Courier New" w:cs="Courier New"/>
          <w:sz w:val="18"/>
          <w:szCs w:val="18"/>
        </w:rPr>
      </w:pPr>
    </w:p>
    <w:p w:rsidR="00220F98" w:rsidRDefault="004533E5" w:rsidP="004533E5"/>
    <w:sectPr w:rsidR="00220F98" w:rsidSect="00B3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522"/>
    <w:rsid w:val="002C6CBA"/>
    <w:rsid w:val="003834B9"/>
    <w:rsid w:val="004533E5"/>
    <w:rsid w:val="006C1870"/>
    <w:rsid w:val="00B302FA"/>
    <w:rsid w:val="00DB5089"/>
    <w:rsid w:val="00EF6522"/>
    <w:rsid w:val="00F9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533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533E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6072</Words>
  <Characters>34611</Characters>
  <Application>Microsoft Office Word</Application>
  <DocSecurity>0</DocSecurity>
  <Lines>288</Lines>
  <Paragraphs>81</Paragraphs>
  <ScaleCrop>false</ScaleCrop>
  <Company>DG Win&amp;Soft</Company>
  <LinksUpToDate>false</LinksUpToDate>
  <CharactersWithSpaces>40602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Ivanovna</dc:creator>
  <cp:lastModifiedBy>Elena Ivanovna</cp:lastModifiedBy>
  <cp:revision>2</cp:revision>
  <dcterms:created xsi:type="dcterms:W3CDTF">2020-12-27T13:48:00Z</dcterms:created>
  <dcterms:modified xsi:type="dcterms:W3CDTF">2020-12-27T13:50:00Z</dcterms:modified>
</cp:coreProperties>
</file>